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1E4" w:rsidRPr="00BC61E4" w:rsidRDefault="00BC61E4" w:rsidP="00BC61E4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3"/>
          <w:szCs w:val="33"/>
          <w:lang w:eastAsia="ru-RU"/>
        </w:rPr>
      </w:pPr>
      <w:r w:rsidRPr="00BC61E4">
        <w:rPr>
          <w:rFonts w:ascii="Helvetica" w:eastAsia="Times New Roman" w:hAnsi="Helvetica" w:cs="Helvetica"/>
          <w:color w:val="199043"/>
          <w:kern w:val="36"/>
          <w:sz w:val="33"/>
          <w:szCs w:val="33"/>
          <w:lang w:eastAsia="ru-RU"/>
        </w:rPr>
        <w:t>Урок литературного ч</w:t>
      </w:r>
      <w:r w:rsidR="004B6693">
        <w:rPr>
          <w:rFonts w:ascii="Helvetica" w:eastAsia="Times New Roman" w:hAnsi="Helvetica" w:cs="Helvetica"/>
          <w:color w:val="199043"/>
          <w:kern w:val="36"/>
          <w:sz w:val="33"/>
          <w:szCs w:val="33"/>
          <w:lang w:eastAsia="ru-RU"/>
        </w:rPr>
        <w:t xml:space="preserve">тения, 4-й класс </w:t>
      </w:r>
      <w:r w:rsidRPr="00BC61E4">
        <w:rPr>
          <w:rFonts w:ascii="Helvetica" w:eastAsia="Times New Roman" w:hAnsi="Helvetica" w:cs="Helvetica"/>
          <w:color w:val="199043"/>
          <w:kern w:val="36"/>
          <w:sz w:val="33"/>
          <w:szCs w:val="33"/>
          <w:lang w:eastAsia="ru-RU"/>
        </w:rPr>
        <w:t xml:space="preserve"> с компьютерной презентацией</w:t>
      </w:r>
    </w:p>
    <w:p w:rsidR="00BC61E4" w:rsidRPr="004B6693" w:rsidRDefault="00B01DCA" w:rsidP="00BC61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161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5" w:history="1">
        <w:r w:rsidR="00BC61E4" w:rsidRPr="00BC61E4">
          <w:rPr>
            <w:rFonts w:ascii="Helvetica" w:eastAsia="Times New Roman" w:hAnsi="Helvetica" w:cs="Helvetica"/>
            <w:color w:val="008738"/>
            <w:sz w:val="21"/>
            <w:u w:val="single"/>
            <w:lang w:eastAsia="ru-RU"/>
          </w:rPr>
          <w:t>Соколова Наталья Васильевна</w:t>
        </w:r>
      </w:hyperlink>
      <w:r w:rsidR="00BC61E4"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 </w:t>
      </w:r>
      <w:r w:rsidR="00BC61E4" w:rsidRPr="00BC61E4">
        <w:rPr>
          <w:rFonts w:ascii="Helvetica" w:eastAsia="Times New Roman" w:hAnsi="Helvetica" w:cs="Helvetica"/>
          <w:i/>
          <w:iCs/>
          <w:color w:val="333333"/>
          <w:sz w:val="21"/>
          <w:lang w:eastAsia="ru-RU"/>
        </w:rPr>
        <w:t>учитель начальных классов</w:t>
      </w:r>
    </w:p>
    <w:p w:rsidR="004B6693" w:rsidRPr="004B6693" w:rsidRDefault="004B6693" w:rsidP="00BC61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161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i/>
          <w:iCs/>
          <w:color w:val="333333"/>
          <w:sz w:val="21"/>
          <w:lang w:eastAsia="ru-RU"/>
        </w:rPr>
        <w:t>МБОУСОШ №19</w:t>
      </w:r>
    </w:p>
    <w:p w:rsidR="004B6693" w:rsidRPr="00BC61E4" w:rsidRDefault="004B6693" w:rsidP="00BC61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161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i/>
          <w:iCs/>
          <w:color w:val="333333"/>
          <w:sz w:val="21"/>
          <w:lang w:eastAsia="ru-RU"/>
        </w:rPr>
        <w:t>г</w:t>
      </w:r>
      <w:proofErr w:type="gramStart"/>
      <w:r>
        <w:rPr>
          <w:rFonts w:ascii="Helvetica" w:eastAsia="Times New Roman" w:hAnsi="Helvetica" w:cs="Helvetica"/>
          <w:i/>
          <w:iCs/>
          <w:color w:val="333333"/>
          <w:sz w:val="21"/>
          <w:lang w:eastAsia="ru-RU"/>
        </w:rPr>
        <w:t>.З</w:t>
      </w:r>
      <w:proofErr w:type="gramEnd"/>
      <w:r>
        <w:rPr>
          <w:rFonts w:ascii="Helvetica" w:eastAsia="Times New Roman" w:hAnsi="Helvetica" w:cs="Helvetica"/>
          <w:i/>
          <w:iCs/>
          <w:color w:val="333333"/>
          <w:sz w:val="21"/>
          <w:lang w:eastAsia="ru-RU"/>
        </w:rPr>
        <w:t>аполярный, Мурманской обл.</w:t>
      </w:r>
    </w:p>
    <w:p w:rsidR="00BC61E4" w:rsidRPr="00BC61E4" w:rsidRDefault="00B01DCA" w:rsidP="00BC61E4">
      <w:pPr>
        <w:spacing w:before="270" w:after="27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DC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BC61E4" w:rsidRPr="00BC61E4" w:rsidRDefault="00BC61E4" w:rsidP="00BC61E4">
      <w:pPr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  <w:t>Цели:</w:t>
      </w:r>
    </w:p>
    <w:p w:rsidR="00BC61E4" w:rsidRPr="00BC61E4" w:rsidRDefault="00BC61E4" w:rsidP="00BC61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Образовательные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совершенствовать навыка чтения (осознанность, правильность, выразительность), умение работать с текстом;</w:t>
      </w:r>
    </w:p>
    <w:p w:rsidR="00BC61E4" w:rsidRPr="00BC61E4" w:rsidRDefault="00BC61E4" w:rsidP="00BC61E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Развивающие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развитие интереса к творческой деятельности писателя, читательского интереса;</w:t>
      </w:r>
    </w:p>
    <w:p w:rsidR="00BC61E4" w:rsidRPr="00BC61E4" w:rsidRDefault="00BC61E4" w:rsidP="00BC61E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Воспитательные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воспитывать нравственные и эстетические чувства, формирование потребности приходить на помощь к тем, кто в ней нуждается, воспитывать чувства взаимопомощи.</w:t>
      </w:r>
    </w:p>
    <w:p w:rsidR="00BC61E4" w:rsidRPr="00BC61E4" w:rsidRDefault="00BC61E4" w:rsidP="00BC61E4">
      <w:pPr>
        <w:spacing w:before="270" w:after="135" w:line="255" w:lineRule="atLeast"/>
        <w:outlineLvl w:val="2"/>
        <w:rPr>
          <w:rFonts w:ascii="inherit" w:eastAsia="Times New Roman" w:hAnsi="inherit" w:cs="Helvetica"/>
          <w:color w:val="199043"/>
          <w:sz w:val="21"/>
          <w:szCs w:val="21"/>
          <w:shd w:val="clear" w:color="auto" w:fill="FFFFFF"/>
          <w:lang w:eastAsia="ru-RU"/>
        </w:rPr>
      </w:pPr>
      <w:r w:rsidRPr="00BC61E4">
        <w:rPr>
          <w:rFonts w:ascii="inherit" w:eastAsia="Times New Roman" w:hAnsi="inherit" w:cs="Helvetica"/>
          <w:color w:val="199043"/>
          <w:sz w:val="21"/>
          <w:szCs w:val="21"/>
          <w:shd w:val="clear" w:color="auto" w:fill="FFFFFF"/>
          <w:lang w:eastAsia="ru-RU"/>
        </w:rPr>
        <w:t>Ход урока:</w:t>
      </w:r>
    </w:p>
    <w:p w:rsidR="00BC61E4" w:rsidRPr="00BC61E4" w:rsidRDefault="00BC61E4" w:rsidP="00BC61E4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I. Постановка цели. (СЛАЙД 1)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-Добрый день, дорогие друзья! Сегодня у вас необычный урок. Вы познакомитесь с удивительным детским писателем. А вот каким, вы узнаете, вспомнив названия изученных произведений из отрывков. (СЛАЙД 2)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638675" cy="1047750"/>
            <wp:effectExtent l="19050" t="0" r="9525" b="0"/>
            <wp:docPr id="2" name="Рисунок 2" descr="img1.gif (1295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1.gif (1295 bytes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1.Сыновья поклонились отцу, взяли по стреле, вышли в чистое поле, натянули луки и выстрелили. У старшего сына стрела упала на боярский двор, подняла стрелу боярская дочь. У среднего сына упала стрела на широкий купеческий двор, подняла её купеческая дочь. (“Царевна-лягушка” русская народная сказка)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2. Есть на свете люди хорошие, есть и похуже, есть и такие, которые своего не стыдятся. К таким-то и попала Крошечка – </w:t>
      </w:r>
      <w:proofErr w:type="spell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Хаврошечка</w:t>
      </w:r>
      <w:proofErr w:type="spell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Осталась она сиротой, взяли её люди, выкормили и работой заморили: она и ткёт, она и прядёт, она и прибирается, она и за всё отвечает. (“</w:t>
      </w:r>
      <w:proofErr w:type="spell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Хаврошечка</w:t>
      </w:r>
      <w:proofErr w:type="spell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” русская народная сказка)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3.Если мальчик </w:t>
      </w:r>
      <w:proofErr w:type="gram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конопат</w:t>
      </w:r>
      <w:proofErr w:type="gram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Разве мальчик виноват,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Что родился рыжим, конопатым?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Но, однако, с малых лет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Пареньку прохода нет,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И кричат ехидные ребята: (“Рыжий” Э.Успенский)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4.-Скажи-ка, дядя, ведь недаром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Москва, спалённая пожаром.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 xml:space="preserve">Французу </w:t>
      </w:r>
      <w:proofErr w:type="gram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отдана</w:t>
      </w:r>
      <w:proofErr w:type="gram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?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Ведь были ж схватки боевые?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Да, говорят, ещё какие!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Недаром помнит вся Россия</w:t>
      </w:r>
      <w:proofErr w:type="gram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П</w:t>
      </w:r>
      <w:proofErr w:type="gram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 день Бородина! (“Бородино” М.Ю.Лермонтов)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5. На корабле с нами было два мальчика. Мальчики первые попрыгали в воду, но им тесно было в парусе, и они вздумали плавать наперегонки в открытом море. Оба, как ящерицы, вытягивались в воде и </w:t>
      </w:r>
      <w:proofErr w:type="gram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было силы поплыли</w:t>
      </w:r>
      <w:proofErr w:type="gram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 тому месту, где был бочонок над якорем (“Акула” Л.Н.Толстой)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6.Жили-были другие дед и баба,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И была у них курочка ряба.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Снесла курочка яичко.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Не золотое –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Простое,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И не крутое,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А самое обыкновенное –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Сырое. (С.Маршак “Курочка ряба и десять утят” сказка на новый лад)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-С каким писателем вы сегодня будете знакомиться? (СЛАЙД 3)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-Что вы знаете о биографии Аркадия Гайдара?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Какие произведения читали?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Какие ассоциации возникают у вас, когда вы слышите фамилию Гайдар?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-Что ж, если кто-то не знаком, не беда, мы сегодня это исправим. Биография писателя удивительно интересна, хотя сам Гайдар считал, что “это просто обыкновенная биография в необыкновенное время”.</w:t>
      </w:r>
    </w:p>
    <w:p w:rsidR="00BC61E4" w:rsidRPr="00BC61E4" w:rsidRDefault="00BC61E4" w:rsidP="00BC61E4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II. Изучение биографии (СЛАЙДЫ 4-8)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22 января 1904 года родился Аркадий Голиков – будущий писатель Аркадий Петрович Гайдар.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Мать, Наталья Аркадьевна, была образованным и очень одарённым человеком: хорошо знала русскую и зарубежную литературу, особенно поэзию. Отличаясь редкой памятью, часто читала своим детям наизусть, во время игр легко сочиняла песни и сказки сама. От неё унаследовал маленький Аркадий любовь к стихам, любовь к ритмичному слову.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Отцу писатель обязан очень ранним знакомством с книгой. Пётр </w:t>
      </w:r>
      <w:proofErr w:type="spell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Исидорович</w:t>
      </w:r>
      <w:proofErr w:type="spell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читал своим детям про охотников на диких зверей, про путешествия в далёкие страны, про отважного Робинзона Крузо.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Аркадий мечтал непременно стать моряком, чтобы вдоль и поперёк избороздить все моря и океаны, побывать в дальних странах. А пока что</w:t>
      </w:r>
      <w:proofErr w:type="gram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… А</w:t>
      </w:r>
      <w:proofErr w:type="gram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пока что не оставалось ничего другого, как перенестись в Австралию или бескрайние пустыни Африки силой собственного воображения.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Увлекательные игры “дальние страны”, книги, которые читал вслух детям Пётр </w:t>
      </w:r>
      <w:proofErr w:type="spell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Исидорович</w:t>
      </w:r>
      <w:proofErr w:type="spell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песни и сказки, сочиняемые Натальей Аркадьевной, - всё это будило фантазию мальчика, литературные наклонности которого начали пробуждаться очень рано. Подражая взрослым, Аркадий пробует сочинять сам. На всю жизнь у Гайдара остаётся привычка писать при случае весёлые стихотворные послания друзьям и близким, делать шутливые надписи на открытках и книгах.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Гайдар в переводе с монгольского означает “</w:t>
      </w:r>
      <w:proofErr w:type="gram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всадник</w:t>
      </w:r>
      <w:proofErr w:type="gram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скачущий впереди” и он всегда старался быть первым. </w:t>
      </w:r>
      <w:proofErr w:type="gram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Первым в неполные 16 лет стал командиром полка во время гражданской войны, первым октябрьским утром 1941 года принял на себя огонь фашистов, спасая своих товарищей – разведчиков партизанского отряда.</w:t>
      </w:r>
      <w:proofErr w:type="gram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Да и герои его произведений тоже стараются быть первыми во всём и везде. Они, как первопроходцы, идут по трудно, но благородной дороге, совершая добрые дела и увлекая за собой других.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(ВЫСТАВКА КНИГ)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У него было очень много друзей среди известных </w:t>
      </w:r>
      <w:proofErr w:type="gram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писателей</w:t>
      </w:r>
      <w:proofErr w:type="gram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они интересно писали о нём.</w:t>
      </w:r>
    </w:p>
    <w:p w:rsidR="00BC61E4" w:rsidRPr="00BC61E4" w:rsidRDefault="00BC61E4" w:rsidP="00BC61E4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III. Работа с текстом (с.63) (СЛАЙД 9)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Сегодня мы прочитаем произведение К.Паустовского “Встреча с Гайдаром”.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Я вам буду читать, а вы следите внимательно и все трудные, непонятные слова подчеркните простым карандашом. </w:t>
      </w:r>
      <w:r w:rsidRPr="00BC61E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(чтение учителем произведения</w:t>
      </w:r>
      <w:proofErr w:type="gramStart"/>
      <w:r w:rsidRPr="00BC61E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 xml:space="preserve"> В</w:t>
      </w:r>
      <w:proofErr w:type="gramEnd"/>
      <w:r w:rsidRPr="00BC61E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 xml:space="preserve"> Паустовского “Встреча с Гайдаром”)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-Какие трудные слова вы подчеркнули? (СЛАЙД 10)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Облик </w:t>
      </w:r>
      <w:r w:rsidRPr="00BC61E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- 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характер, душевный склад.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Пари - заключённое между спорящими лицами условие.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057275" cy="638175"/>
            <wp:effectExtent l="19050" t="0" r="9525" b="0"/>
            <wp:docPr id="3" name="Рисунок 3" descr="http://xn--i1abbnckbmcl9fb.xn--p1ai/%D1%81%D1%82%D0%B0%D1%82%D1%8C%D0%B8/514544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i1abbnckbmcl9fb.xn--p1ai/%D1%81%D1%82%D0%B0%D1%82%D1%8C%D0%B8/514544/img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Мезонин - надстройка над серединой дома.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Глашатай </w:t>
      </w:r>
      <w:r w:rsidRPr="00BC61E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- 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тот, кто утверждает и защищает что-нибудь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-Понравилось вам это произведение? О чём говорится в нём?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-Давайте прочитаем и подумаем в каком жанре написан этот текст</w:t>
      </w:r>
      <w:proofErr w:type="gramStart"/>
      <w:r w:rsidRPr="00BC61E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.</w:t>
      </w:r>
      <w:proofErr w:type="gramEnd"/>
      <w:r w:rsidRPr="00BC61E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 xml:space="preserve"> (</w:t>
      </w:r>
      <w:proofErr w:type="gramStart"/>
      <w:r w:rsidRPr="00BC61E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ч</w:t>
      </w:r>
      <w:proofErr w:type="gramEnd"/>
      <w:r w:rsidRPr="00BC61E4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тение детей произведения)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-А вы заметили, что жанр этого произведения не рассказ, не сказка, а …что?</w:t>
      </w:r>
    </w:p>
    <w:p w:rsidR="00BC61E4" w:rsidRPr="00BC61E4" w:rsidRDefault="00BC61E4" w:rsidP="00BC61E4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IV. Работа над текстом.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 что такое очерк?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Подумайте, поступок, который совершил Гайдар, как характеризует его?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Какое настроение было у Гайдара после совершённого поступка?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 вы думаете, зачем Паустовский нам об этом рассказал?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-Он хотел показать, как приятно делать добрые дела. Ведь его герои и носили вёдра, и кололи дрова. Значит, они были физически крепкими. Давайте и мы укрепим наше здоровье.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BC61E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Физминутка</w:t>
      </w:r>
      <w:proofErr w:type="spellEnd"/>
      <w:r w:rsidRPr="00BC61E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</w:t>
      </w:r>
    </w:p>
    <w:p w:rsidR="00BC61E4" w:rsidRPr="00BC61E4" w:rsidRDefault="00BC61E4" w:rsidP="00BC61E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C61E4">
        <w:rPr>
          <w:rFonts w:ascii="Helvetica" w:eastAsia="Times New Roman" w:hAnsi="Helvetica" w:cs="Helvetica"/>
          <w:color w:val="800000"/>
          <w:sz w:val="20"/>
          <w:szCs w:val="20"/>
          <w:lang w:eastAsia="ru-RU"/>
        </w:rPr>
        <w:t>Мы осанку исправляем</w:t>
      </w:r>
      <w:r w:rsidRPr="00BC61E4">
        <w:rPr>
          <w:rFonts w:ascii="Helvetica" w:eastAsia="Times New Roman" w:hAnsi="Helvetica" w:cs="Helvetica"/>
          <w:color w:val="800000"/>
          <w:sz w:val="20"/>
          <w:szCs w:val="20"/>
          <w:lang w:eastAsia="ru-RU"/>
        </w:rPr>
        <w:br/>
        <w:t>Спинки дружно прогибаем</w:t>
      </w:r>
      <w:proofErr w:type="gramStart"/>
      <w:r w:rsidRPr="00BC61E4">
        <w:rPr>
          <w:rFonts w:ascii="Helvetica" w:eastAsia="Times New Roman" w:hAnsi="Helvetica" w:cs="Helvetica"/>
          <w:color w:val="800000"/>
          <w:sz w:val="20"/>
          <w:szCs w:val="20"/>
          <w:lang w:eastAsia="ru-RU"/>
        </w:rPr>
        <w:br/>
        <w:t>В</w:t>
      </w:r>
      <w:proofErr w:type="gramEnd"/>
      <w:r w:rsidRPr="00BC61E4">
        <w:rPr>
          <w:rFonts w:ascii="Helvetica" w:eastAsia="Times New Roman" w:hAnsi="Helvetica" w:cs="Helvetica"/>
          <w:color w:val="800000"/>
          <w:sz w:val="20"/>
          <w:szCs w:val="20"/>
          <w:lang w:eastAsia="ru-RU"/>
        </w:rPr>
        <w:t>право, влево мы нагнулись,</w:t>
      </w:r>
      <w:r w:rsidRPr="00BC61E4">
        <w:rPr>
          <w:rFonts w:ascii="Helvetica" w:eastAsia="Times New Roman" w:hAnsi="Helvetica" w:cs="Helvetica"/>
          <w:color w:val="800000"/>
          <w:sz w:val="20"/>
          <w:szCs w:val="20"/>
          <w:lang w:eastAsia="ru-RU"/>
        </w:rPr>
        <w:br/>
        <w:t>До носочков дотянулись.</w:t>
      </w:r>
      <w:r w:rsidRPr="00BC61E4">
        <w:rPr>
          <w:rFonts w:ascii="Helvetica" w:eastAsia="Times New Roman" w:hAnsi="Helvetica" w:cs="Helvetica"/>
          <w:color w:val="800000"/>
          <w:sz w:val="20"/>
          <w:szCs w:val="20"/>
          <w:lang w:eastAsia="ru-RU"/>
        </w:rPr>
        <w:br/>
        <w:t>Плечи вверх, назад и вниз.</w:t>
      </w:r>
      <w:r w:rsidRPr="00BC61E4">
        <w:rPr>
          <w:rFonts w:ascii="Helvetica" w:eastAsia="Times New Roman" w:hAnsi="Helvetica" w:cs="Helvetica"/>
          <w:color w:val="800000"/>
          <w:sz w:val="20"/>
          <w:szCs w:val="20"/>
          <w:lang w:eastAsia="ru-RU"/>
        </w:rPr>
        <w:br/>
        <w:t>Улыбайся и садись.</w:t>
      </w:r>
    </w:p>
    <w:p w:rsidR="00BC61E4" w:rsidRPr="00BC61E4" w:rsidRDefault="00BC61E4" w:rsidP="00BC61E4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V. Тест на понимание текста (СЛАЙДЫ 11-17)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-Давайте проверим, как вы поняли этот текст с помощью теста. Выберите один вариант ответа.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Жанр произведения: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рассказ;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б) повесть;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в) очерк.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Автор этого произведения: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а) А.Гайдар;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б) Б.Житков;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в) К.Паустовский.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Имя главного героя: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Константин;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б) Аркадий;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в) Владимир.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 О чём пари?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лекарства;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б) наживка для рыбы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в) конфеты.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5. Какое произведение Гайдара упоминается в очерке?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“Чук и Гек”;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б) “Голубая чашка”;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в) “Тимур и его команда”.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6. Что случилось с сыном Паустовского?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заболел;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б) поломал дорогую вещь;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в) опоздал в школу.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7. Главная черта личности Гайдара?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а) юмор;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б) трудолюбие;</w:t>
      </w: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в) благородство души.</w:t>
      </w:r>
    </w:p>
    <w:p w:rsidR="00BC61E4" w:rsidRPr="00BC61E4" w:rsidRDefault="00BC61E4" w:rsidP="00BC61E4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VI. Заключение.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-В середине XX в. С.В.Михалков в своём стихотворении “Аркадий Гайдар” писал: (СЛАЙД 18)</w:t>
      </w:r>
    </w:p>
    <w:p w:rsidR="00BC61E4" w:rsidRPr="00BC61E4" w:rsidRDefault="00BC61E4" w:rsidP="00BC61E4">
      <w:pPr>
        <w:spacing w:after="120" w:line="240" w:lineRule="atLeast"/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</w:pPr>
      <w:r w:rsidRPr="00BC61E4"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  <w:t>Прочти гайдаровский рассказ</w:t>
      </w:r>
      <w:proofErr w:type="gramStart"/>
      <w:r w:rsidRPr="00BC61E4"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  <w:br/>
        <w:t>И</w:t>
      </w:r>
      <w:proofErr w:type="gramEnd"/>
      <w:r w:rsidRPr="00BC61E4"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  <w:t xml:space="preserve"> оглянись вокруг:</w:t>
      </w:r>
      <w:r w:rsidRPr="00BC61E4"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  <w:br/>
        <w:t>Живут сегодня среди нас</w:t>
      </w:r>
      <w:r w:rsidRPr="00BC61E4"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  <w:br/>
        <w:t>Тимур, и Гек, и Чук …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-А можно ли так утверждать сейчас?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-Я вас просила взять интервью у своих родителей, чтоб они вам ответили на ряд вопросов:</w:t>
      </w:r>
    </w:p>
    <w:p w:rsidR="00BC61E4" w:rsidRPr="00BC61E4" w:rsidRDefault="00BC61E4" w:rsidP="00BC61E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Были ли они пионерами? Кто такие пионеры?</w:t>
      </w:r>
    </w:p>
    <w:p w:rsidR="00BC61E4" w:rsidRPr="00BC61E4" w:rsidRDefault="00BC61E4" w:rsidP="00BC61E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Были ли они тимуровцами? Чем они занимались?</w:t>
      </w:r>
    </w:p>
    <w:p w:rsidR="00BC61E4" w:rsidRPr="00BC61E4" w:rsidRDefault="00BC61E4" w:rsidP="00BC61E4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VII. Итог. (СЛАЙД 19)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-Я хочу особенно подчеркнуть, что из таких маленьких, но добрых поступков складывается длинная дорога, название которой – жизнь. За свою короткую, но такую замечательную жизнь Гайдар написал много. Он хотел нам показать, что …</w:t>
      </w:r>
    </w:p>
    <w:p w:rsidR="00BC61E4" w:rsidRPr="00BC61E4" w:rsidRDefault="00BC61E4" w:rsidP="00BC61E4">
      <w:pPr>
        <w:spacing w:after="120" w:line="240" w:lineRule="atLeast"/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</w:pPr>
      <w:r w:rsidRPr="00BC61E4"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  <w:t>Добро и зло творить всегда</w:t>
      </w:r>
      <w:proofErr w:type="gramStart"/>
      <w:r w:rsidRPr="00BC61E4"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  <w:br/>
        <w:t>В</w:t>
      </w:r>
      <w:proofErr w:type="gramEnd"/>
      <w:r w:rsidRPr="00BC61E4"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  <w:t>о власти всех людей.</w:t>
      </w:r>
      <w:r w:rsidRPr="00BC61E4"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  <w:br/>
        <w:t>Но зло вершится без труда,</w:t>
      </w:r>
      <w:r w:rsidRPr="00BC61E4">
        <w:rPr>
          <w:rFonts w:ascii="Helvetica" w:eastAsia="Times New Roman" w:hAnsi="Helvetica" w:cs="Helvetica"/>
          <w:i/>
          <w:iCs/>
          <w:color w:val="800000"/>
          <w:sz w:val="20"/>
          <w:szCs w:val="20"/>
          <w:shd w:val="clear" w:color="auto" w:fill="FFFFFF"/>
          <w:lang w:eastAsia="ru-RU"/>
        </w:rPr>
        <w:br/>
        <w:t>Добро – творить труднее.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-Почему трудно творить добрые дела?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(СЛАЙД 20)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-Сегодня мы узнали малую часть об этом замечательном человеке, найдите дома дополнительные сведения о Гайдаре, может кто-нибудь из вас узнает интересные факты из его жизни, а кто желает, тот может написать рассказ “Я тоже тимуровец”. (СЛАЙД 21)</w:t>
      </w:r>
    </w:p>
    <w:p w:rsidR="00BC61E4" w:rsidRPr="00BC61E4" w:rsidRDefault="00BC61E4" w:rsidP="00BC61E4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- Если вы прочитаете, что здесь написано, вы узнаете, как вы работали сегодня на уроке (подсказка: читайте только русские буквы).</w:t>
      </w:r>
    </w:p>
    <w:p w:rsidR="00BC61E4" w:rsidRPr="00BC61E4" w:rsidRDefault="00BC61E4" w:rsidP="00BC61E4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</w:t>
      </w:r>
      <w:proofErr w:type="gramStart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U</w:t>
      </w:r>
      <w:proofErr w:type="gramEnd"/>
      <w:r w:rsidRPr="00BC61E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АLМVSЕЧSZАТWQЕЛRЬLНО!</w:t>
      </w:r>
    </w:p>
    <w:p w:rsidR="002952D0" w:rsidRDefault="002952D0"/>
    <w:sectPr w:rsidR="002952D0" w:rsidSect="00295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54ADC"/>
    <w:multiLevelType w:val="multilevel"/>
    <w:tmpl w:val="200E2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E82F82"/>
    <w:multiLevelType w:val="multilevel"/>
    <w:tmpl w:val="A09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9C52AD"/>
    <w:multiLevelType w:val="multilevel"/>
    <w:tmpl w:val="1C041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8C3E42"/>
    <w:multiLevelType w:val="multilevel"/>
    <w:tmpl w:val="C5D8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675A9E"/>
    <w:multiLevelType w:val="multilevel"/>
    <w:tmpl w:val="57921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1E4"/>
    <w:rsid w:val="001F3BE2"/>
    <w:rsid w:val="002952D0"/>
    <w:rsid w:val="004B6693"/>
    <w:rsid w:val="00B01DCA"/>
    <w:rsid w:val="00BC6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2D0"/>
  </w:style>
  <w:style w:type="paragraph" w:styleId="1">
    <w:name w:val="heading 1"/>
    <w:basedOn w:val="a"/>
    <w:link w:val="10"/>
    <w:uiPriority w:val="9"/>
    <w:qFormat/>
    <w:rsid w:val="00BC61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C61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1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61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C61E4"/>
    <w:rPr>
      <w:color w:val="0000FF"/>
      <w:u w:val="single"/>
    </w:rPr>
  </w:style>
  <w:style w:type="character" w:styleId="a4">
    <w:name w:val="Emphasis"/>
    <w:basedOn w:val="a0"/>
    <w:uiPriority w:val="20"/>
    <w:qFormat/>
    <w:rsid w:val="00BC61E4"/>
    <w:rPr>
      <w:i/>
      <w:iCs/>
    </w:rPr>
  </w:style>
  <w:style w:type="paragraph" w:styleId="a5">
    <w:name w:val="Normal (Web)"/>
    <w:basedOn w:val="a"/>
    <w:uiPriority w:val="99"/>
    <w:semiHidden/>
    <w:unhideWhenUsed/>
    <w:rsid w:val="00BC6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C61E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C6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61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9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401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3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25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xn--i1abbnckbmcl9fb.xn--p1ai/%D0%B0%D0%B2%D1%82%D0%BE%D1%80%D1%8B/100-782-85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1174</Words>
  <Characters>6693</Characters>
  <Application>Microsoft Office Word</Application>
  <DocSecurity>0</DocSecurity>
  <Lines>55</Lines>
  <Paragraphs>15</Paragraphs>
  <ScaleCrop>false</ScaleCrop>
  <Company/>
  <LinksUpToDate>false</LinksUpToDate>
  <CharactersWithSpaces>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2017-08-08T19:55:00Z</dcterms:created>
  <dcterms:modified xsi:type="dcterms:W3CDTF">2017-12-24T18:15:00Z</dcterms:modified>
</cp:coreProperties>
</file>